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1A578D91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2684708" w:rsidR="004645C8" w:rsidRPr="00D740AA" w:rsidRDefault="00D87EF7" w:rsidP="00477D8C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336E4F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1A578D91">
        <w:tc>
          <w:tcPr>
            <w:tcW w:w="2967" w:type="dxa"/>
            <w:vAlign w:val="center"/>
          </w:tcPr>
          <w:p w14:paraId="566E1D7D" w14:textId="77777777" w:rsidR="004645C8" w:rsidRPr="00D740AA" w:rsidRDefault="004645C8" w:rsidP="00477D8C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7EAD2F2D" w:rsidR="004645C8" w:rsidRPr="00D740AA" w:rsidRDefault="00243061" w:rsidP="56FEFA6D">
            <w:pPr>
              <w:rPr>
                <w:rFonts w:ascii="Century Gothic" w:eastAsia="Calibri" w:hAnsi="Century Gothic" w:cs="Times New Roman"/>
                <w:b/>
                <w:lang w:val="es-CO"/>
              </w:rPr>
            </w:pPr>
            <w:r>
              <w:rPr>
                <w:rFonts w:ascii="Century Gothic" w:eastAsia="Calibri" w:hAnsi="Century Gothic" w:cs="Times New Roman"/>
                <w:b/>
                <w:lang w:val="es-CO"/>
              </w:rPr>
              <w:t xml:space="preserve">CUARTO </w:t>
            </w:r>
          </w:p>
        </w:tc>
      </w:tr>
      <w:tr w:rsidR="004645C8" w:rsidRPr="00D740AA" w14:paraId="602E6D35" w14:textId="77777777" w:rsidTr="1A578D91">
        <w:tc>
          <w:tcPr>
            <w:tcW w:w="2967" w:type="dxa"/>
            <w:vAlign w:val="center"/>
          </w:tcPr>
          <w:p w14:paraId="34A3C73B" w14:textId="77777777" w:rsidR="004645C8" w:rsidRPr="00D740AA" w:rsidRDefault="004645C8" w:rsidP="00477D8C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37A5C9B4" w:rsidR="004645C8" w:rsidRPr="00D740AA" w:rsidRDefault="00243061" w:rsidP="5DCE849C">
            <w:pPr>
              <w:rPr>
                <w:rFonts w:ascii="Century Gothic" w:eastAsia="Calibri" w:hAnsi="Century Gothic" w:cs="Times New Roman"/>
                <w:b/>
                <w:lang w:val="es-CO"/>
              </w:rPr>
            </w:pPr>
            <w:r>
              <w:rPr>
                <w:rFonts w:ascii="Century Gothic" w:eastAsia="Calibri" w:hAnsi="Century Gothic" w:cs="Times New Roman"/>
                <w:b/>
                <w:lang w:val="es-CO"/>
              </w:rPr>
              <w:t xml:space="preserve">Ciencias Naturales </w:t>
            </w:r>
          </w:p>
        </w:tc>
      </w:tr>
      <w:tr w:rsidR="004645C8" w:rsidRPr="00D740AA" w14:paraId="76EAA62F" w14:textId="77777777" w:rsidTr="1A578D91">
        <w:tc>
          <w:tcPr>
            <w:tcW w:w="2967" w:type="dxa"/>
            <w:vAlign w:val="center"/>
          </w:tcPr>
          <w:p w14:paraId="70206524" w14:textId="309510E6" w:rsidR="004645C8" w:rsidRPr="00D740AA" w:rsidRDefault="004645C8" w:rsidP="00477D8C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530DD186" w:rsidR="00A57592" w:rsidRPr="00D740AA" w:rsidRDefault="00243061" w:rsidP="5DCE849C">
            <w:pPr>
              <w:rPr>
                <w:rFonts w:ascii="Century Gothic" w:eastAsia="Calibri" w:hAnsi="Century Gothic" w:cs="Times New Roman"/>
                <w:b/>
                <w:lang w:val="es-CO"/>
              </w:rPr>
            </w:pPr>
            <w:r>
              <w:rPr>
                <w:rFonts w:ascii="Century Gothic" w:eastAsia="Calibri" w:hAnsi="Century Gothic" w:cs="Times New Roman"/>
                <w:b/>
                <w:lang w:val="es-CO"/>
              </w:rPr>
              <w:t xml:space="preserve">Martha Cecilia </w:t>
            </w:r>
            <w:r w:rsidR="00F50764">
              <w:rPr>
                <w:rFonts w:ascii="Century Gothic" w:eastAsia="Calibri" w:hAnsi="Century Gothic" w:cs="Times New Roman"/>
                <w:b/>
                <w:lang w:val="es-CO"/>
              </w:rPr>
              <w:t>Betancur Taborda</w:t>
            </w:r>
            <w:r>
              <w:rPr>
                <w:rFonts w:ascii="Century Gothic" w:eastAsia="Calibri" w:hAnsi="Century Gothic" w:cs="Times New Roman"/>
                <w:b/>
                <w:lang w:val="es-CO"/>
              </w:rPr>
              <w:t xml:space="preserve"> 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001C18AE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001C18AE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477D8C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001C18AE">
        <w:trPr>
          <w:trHeight w:val="202"/>
        </w:trPr>
        <w:tc>
          <w:tcPr>
            <w:tcW w:w="10622" w:type="dxa"/>
            <w:gridSpan w:val="2"/>
          </w:tcPr>
          <w:p w14:paraId="131A610C" w14:textId="70C72365" w:rsidR="00F50764" w:rsidRPr="00F50764" w:rsidRDefault="00F50764" w:rsidP="00F50764">
            <w:pPr>
              <w:spacing w:line="259" w:lineRule="auto"/>
              <w:rPr>
                <w:rFonts w:ascii="Century Gothic" w:eastAsia="Calibri" w:hAnsi="Century Gothic" w:cs="Times New Roman"/>
              </w:rPr>
            </w:pPr>
            <w:r w:rsidRPr="00F50764">
              <w:rPr>
                <w:rFonts w:ascii="Century Gothic" w:eastAsia="Calibri" w:hAnsi="Century Gothic" w:cs="Times New Roman"/>
              </w:rPr>
              <w:t xml:space="preserve">Apropiar conocimientos y aprendizajes relacionados con los logros propuestos en el </w:t>
            </w:r>
            <w:r>
              <w:rPr>
                <w:rFonts w:ascii="Century Gothic" w:eastAsia="Calibri" w:hAnsi="Century Gothic" w:cs="Times New Roman"/>
              </w:rPr>
              <w:t>año 202</w:t>
            </w:r>
            <w:r w:rsidR="00336E4F">
              <w:rPr>
                <w:rFonts w:ascii="Century Gothic" w:eastAsia="Calibri" w:hAnsi="Century Gothic" w:cs="Times New Roman"/>
              </w:rPr>
              <w:t>5</w:t>
            </w:r>
          </w:p>
          <w:p w14:paraId="7609B723" w14:textId="0DE112F5" w:rsidR="00F50764" w:rsidRPr="00D740AA" w:rsidRDefault="00F50764" w:rsidP="00F50764">
            <w:pPr>
              <w:spacing w:line="259" w:lineRule="auto"/>
              <w:rPr>
                <w:rFonts w:ascii="Century Gothic" w:eastAsia="Calibri" w:hAnsi="Century Gothic" w:cs="Times New Roman"/>
              </w:rPr>
            </w:pPr>
          </w:p>
          <w:p w14:paraId="0196E28F" w14:textId="45CD0C16" w:rsidR="008C3814" w:rsidRPr="00D740AA" w:rsidRDefault="008C3814" w:rsidP="00F50764">
            <w:pPr>
              <w:spacing w:line="259" w:lineRule="auto"/>
              <w:rPr>
                <w:rFonts w:ascii="Century Gothic" w:eastAsia="Calibri" w:hAnsi="Century Gothic" w:cs="Times New Roman"/>
              </w:rPr>
            </w:pPr>
          </w:p>
        </w:tc>
      </w:tr>
      <w:tr w:rsidR="008C3814" w:rsidRPr="00D740AA" w14:paraId="042BE9A3" w14:textId="77777777" w:rsidTr="001C18AE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477D8C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001C18AE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477D8C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DA51794" w14:textId="646B895F" w:rsidR="00132FE1" w:rsidRPr="008C78FA" w:rsidRDefault="00132FE1" w:rsidP="00132FE1">
            <w:pPr>
              <w:spacing w:after="160" w:line="259" w:lineRule="auto"/>
              <w:rPr>
                <w:rFonts w:ascii="Century Gothic" w:hAnsi="Century Gothic"/>
              </w:rPr>
            </w:pPr>
            <w:r w:rsidRPr="008C78FA">
              <w:rPr>
                <w:rFonts w:ascii="Century Gothic" w:hAnsi="Century Gothic"/>
              </w:rPr>
              <w:t>1.Valora</w:t>
            </w:r>
            <w:r w:rsidR="006405AB">
              <w:rPr>
                <w:rFonts w:ascii="Century Gothic" w:hAnsi="Century Gothic"/>
              </w:rPr>
              <w:t>r</w:t>
            </w:r>
            <w:r w:rsidRPr="008C78FA">
              <w:rPr>
                <w:rFonts w:ascii="Century Gothic" w:hAnsi="Century Gothic"/>
              </w:rPr>
              <w:t xml:space="preserve"> la complejidad y diversidad de los seres vivos, comprendiendo la importancia de cada nivel de organización y desarrolla actitudes de respeto y cuidado hacia todas las formas de vida.</w:t>
            </w:r>
          </w:p>
          <w:p w14:paraId="39CF2D1B" w14:textId="0C81DF2D" w:rsidR="008C78FA" w:rsidRPr="00EC2771" w:rsidRDefault="008C78FA" w:rsidP="008C78FA">
            <w:pPr>
              <w:spacing w:after="160" w:line="259" w:lineRule="auto"/>
              <w:rPr>
                <w:rFonts w:ascii="Century Gothic" w:hAnsi="Century Gothic"/>
                <w:lang w:val="es-CO"/>
              </w:rPr>
            </w:pPr>
            <w:r w:rsidRPr="008C78FA">
              <w:rPr>
                <w:rFonts w:ascii="Century Gothic" w:hAnsi="Century Gothic"/>
                <w:lang w:val="es-CO"/>
              </w:rPr>
              <w:t>2.</w:t>
            </w:r>
            <w:r>
              <w:rPr>
                <w:rFonts w:ascii="Century Gothic" w:hAnsi="Century Gothic"/>
                <w:lang w:val="es-CO"/>
              </w:rPr>
              <w:t>Favorece</w:t>
            </w:r>
            <w:r w:rsidR="006405AB">
              <w:rPr>
                <w:rFonts w:ascii="Century Gothic" w:hAnsi="Century Gothic"/>
                <w:lang w:val="es-CO"/>
              </w:rPr>
              <w:t>r</w:t>
            </w:r>
            <w:r w:rsidRPr="00EC2771">
              <w:rPr>
                <w:rFonts w:ascii="Century Gothic" w:hAnsi="Century Gothic"/>
                <w:lang w:val="es-CO"/>
              </w:rPr>
              <w:t xml:space="preserve"> la curiosidad científica y la observación de los fenómenos cotidianos.</w:t>
            </w:r>
          </w:p>
          <w:p w14:paraId="69162393" w14:textId="77777777" w:rsidR="00132FE1" w:rsidRPr="008C78FA" w:rsidRDefault="00132FE1" w:rsidP="00132FE1">
            <w:pPr>
              <w:spacing w:after="160" w:line="259" w:lineRule="auto"/>
              <w:rPr>
                <w:lang w:val="es-CO"/>
              </w:rPr>
            </w:pPr>
          </w:p>
          <w:p w14:paraId="04F0F14F" w14:textId="67357813" w:rsidR="008C3814" w:rsidRPr="00D740AA" w:rsidRDefault="008C3814" w:rsidP="5DCE849C">
            <w:pPr>
              <w:rPr>
                <w:rFonts w:ascii="Century Gothic" w:eastAsia="Calibri" w:hAnsi="Century Gothic" w:cs="Times New Roman"/>
                <w:b/>
                <w:lang w:val="es-CO"/>
              </w:rPr>
            </w:pPr>
          </w:p>
        </w:tc>
      </w:tr>
      <w:tr w:rsidR="008C3814" w:rsidRPr="00D740AA" w14:paraId="4FBEC9BF" w14:textId="77777777" w:rsidTr="001C18AE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477D8C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4FACF4D5" w14:textId="1C252972" w:rsidR="008C3814" w:rsidRDefault="008D11F8" w:rsidP="008D11F8">
            <w:pPr>
              <w:rPr>
                <w:rFonts w:ascii="Century Gothic" w:eastAsia="Calibri" w:hAnsi="Century Gothic" w:cs="Arial"/>
                <w:bCs/>
              </w:rPr>
            </w:pPr>
            <w:r>
              <w:rPr>
                <w:rFonts w:ascii="Century Gothic" w:eastAsia="Calibri" w:hAnsi="Century Gothic" w:cs="Arial"/>
                <w:bCs/>
              </w:rPr>
              <w:t>1.</w:t>
            </w:r>
            <w:r w:rsidR="006405AB">
              <w:rPr>
                <w:rFonts w:ascii="Century Gothic" w:eastAsia="Calibri" w:hAnsi="Century Gothic" w:cs="Arial"/>
                <w:bCs/>
              </w:rPr>
              <w:t>C</w:t>
            </w:r>
            <w:r w:rsidRPr="008D11F8">
              <w:rPr>
                <w:rFonts w:ascii="Century Gothic" w:eastAsia="Calibri" w:hAnsi="Century Gothic" w:cs="Arial"/>
                <w:bCs/>
              </w:rPr>
              <w:t>omprende</w:t>
            </w:r>
            <w:r w:rsidR="006405AB">
              <w:rPr>
                <w:rFonts w:ascii="Century Gothic" w:eastAsia="Calibri" w:hAnsi="Century Gothic" w:cs="Arial"/>
                <w:bCs/>
              </w:rPr>
              <w:t>r</w:t>
            </w:r>
            <w:r w:rsidRPr="008D11F8">
              <w:rPr>
                <w:rFonts w:ascii="Century Gothic" w:eastAsia="Calibri" w:hAnsi="Century Gothic" w:cs="Arial"/>
                <w:bCs/>
              </w:rPr>
              <w:t xml:space="preserve"> los diferentes niveles de organización celular</w:t>
            </w:r>
          </w:p>
          <w:p w14:paraId="3298FFD0" w14:textId="58B3B322" w:rsidR="002D41B4" w:rsidRDefault="002D41B4" w:rsidP="008D11F8">
            <w:pPr>
              <w:rPr>
                <w:rFonts w:ascii="Century Gothic" w:eastAsia="Calibri" w:hAnsi="Century Gothic" w:cs="Arial"/>
                <w:bCs/>
              </w:rPr>
            </w:pPr>
            <w:r w:rsidRPr="002D41B4">
              <w:rPr>
                <w:rFonts w:ascii="Century Gothic" w:eastAsia="Calibri" w:hAnsi="Century Gothic" w:cs="Arial"/>
                <w:bCs/>
              </w:rPr>
              <w:t>2</w:t>
            </w:r>
            <w:r>
              <w:rPr>
                <w:rFonts w:ascii="Century Gothic" w:eastAsia="Calibri" w:hAnsi="Century Gothic" w:cs="Arial"/>
                <w:bCs/>
              </w:rPr>
              <w:t>.</w:t>
            </w:r>
            <w:r w:rsidR="006405AB">
              <w:rPr>
                <w:rFonts w:ascii="Century Gothic" w:eastAsia="Calibri" w:hAnsi="Century Gothic" w:cs="Arial"/>
                <w:bCs/>
              </w:rPr>
              <w:t xml:space="preserve">Identificar </w:t>
            </w:r>
            <w:r w:rsidR="006405AB" w:rsidRPr="002D41B4">
              <w:rPr>
                <w:rFonts w:ascii="Century Gothic" w:eastAsia="Calibri" w:hAnsi="Century Gothic" w:cs="Arial"/>
                <w:bCs/>
              </w:rPr>
              <w:t>el</w:t>
            </w:r>
            <w:r w:rsidRPr="002D41B4">
              <w:rPr>
                <w:rFonts w:ascii="Century Gothic" w:eastAsia="Calibri" w:hAnsi="Century Gothic" w:cs="Arial"/>
                <w:bCs/>
              </w:rPr>
              <w:t xml:space="preserve"> concepto de ecosistema y las dinámicas presentadas en estos</w:t>
            </w:r>
          </w:p>
          <w:p w14:paraId="7727DFBA" w14:textId="2A488367" w:rsidR="00E15CF1" w:rsidRPr="002D41B4" w:rsidRDefault="005162FD" w:rsidP="008D11F8">
            <w:pPr>
              <w:rPr>
                <w:rFonts w:ascii="Century Gothic" w:eastAsia="Calibri" w:hAnsi="Century Gothic" w:cs="Arial"/>
                <w:bCs/>
                <w:lang w:val="es-CO"/>
              </w:rPr>
            </w:pPr>
            <w:r>
              <w:rPr>
                <w:rFonts w:ascii="Century Gothic" w:eastAsia="Calibri" w:hAnsi="Century Gothic" w:cs="Arial"/>
                <w:bCs/>
              </w:rPr>
              <w:t>3</w:t>
            </w:r>
            <w:r w:rsidR="002D41B4">
              <w:rPr>
                <w:rFonts w:ascii="Century Gothic" w:eastAsia="Calibri" w:hAnsi="Century Gothic" w:cs="Arial"/>
                <w:bCs/>
              </w:rPr>
              <w:t>.</w:t>
            </w:r>
            <w:r w:rsidR="002D41B4" w:rsidRPr="002D41B4">
              <w:rPr>
                <w:rFonts w:ascii="Century Gothic" w:eastAsia="Calibri" w:hAnsi="Century Gothic" w:cs="Arial"/>
                <w:bCs/>
                <w:lang w:val="es-CO"/>
              </w:rPr>
              <w:t>Comprende</w:t>
            </w:r>
            <w:r w:rsidR="006405AB">
              <w:rPr>
                <w:rFonts w:ascii="Century Gothic" w:eastAsia="Calibri" w:hAnsi="Century Gothic" w:cs="Arial"/>
                <w:bCs/>
                <w:lang w:val="es-CO"/>
              </w:rPr>
              <w:t>r</w:t>
            </w:r>
            <w:r w:rsidR="002D41B4" w:rsidRPr="002D41B4">
              <w:rPr>
                <w:rFonts w:ascii="Century Gothic" w:eastAsia="Calibri" w:hAnsi="Century Gothic" w:cs="Arial"/>
                <w:bCs/>
                <w:lang w:val="es-CO"/>
              </w:rPr>
              <w:t xml:space="preserve"> los conceptos de mezcla homogénea y heterogénea, así como los métodos de separación de mezclas (decantación, filtración, evaporación</w:t>
            </w:r>
            <w:r w:rsidR="002D41B4">
              <w:rPr>
                <w:rFonts w:ascii="Century Gothic" w:eastAsia="Calibri" w:hAnsi="Century Gothic" w:cs="Arial"/>
                <w:bCs/>
                <w:lang w:val="es-CO"/>
              </w:rPr>
              <w:t>, imantación</w:t>
            </w:r>
            <w:r w:rsidR="002D41B4" w:rsidRPr="002D41B4">
              <w:rPr>
                <w:rFonts w:ascii="Century Gothic" w:eastAsia="Calibri" w:hAnsi="Century Gothic" w:cs="Arial"/>
                <w:bCs/>
                <w:lang w:val="es-CO"/>
              </w:rPr>
              <w:t>).</w:t>
            </w:r>
          </w:p>
        </w:tc>
      </w:tr>
      <w:tr w:rsidR="008C3814" w:rsidRPr="00D740AA" w14:paraId="57FA1FA2" w14:textId="77777777" w:rsidTr="001C18AE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477D8C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70D2FB56" w:rsidR="008C3814" w:rsidRPr="006405AB" w:rsidRDefault="001C18AE" w:rsidP="5DCE849C">
            <w:pPr>
              <w:contextualSpacing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6405AB">
              <w:rPr>
                <w:rFonts w:ascii="Century Gothic" w:eastAsia="Calibri" w:hAnsi="Century Gothic" w:cs="Times New Roman"/>
                <w:bCs/>
                <w:lang w:val="es-CO"/>
              </w:rPr>
              <w:t>Desarrollar habilidades prácticas y sociales en los niños, enseñándoles a cooperar, comunicarse y respetar a sus compañeros mientras participan en actividades físicas</w:t>
            </w:r>
          </w:p>
        </w:tc>
      </w:tr>
    </w:tbl>
    <w:p w14:paraId="2C640D26" w14:textId="77777777" w:rsidR="008C3814" w:rsidRPr="009A517D" w:rsidRDefault="008C3814" w:rsidP="008C3814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1A578D91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477D8C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1A578D91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1A578D91">
        <w:trPr>
          <w:trHeight w:val="397"/>
        </w:trPr>
        <w:tc>
          <w:tcPr>
            <w:tcW w:w="2655" w:type="dxa"/>
            <w:vAlign w:val="center"/>
          </w:tcPr>
          <w:p w14:paraId="4277C171" w14:textId="71B6B021" w:rsidR="00C83C3A" w:rsidRPr="00C83C3A" w:rsidRDefault="00C83C3A" w:rsidP="00477D8C">
            <w:pPr>
              <w:snapToGrid w:val="0"/>
              <w:rPr>
                <w:rFonts w:ascii="Century Gothic" w:eastAsia="Calibri" w:hAnsi="Century Gothic"/>
                <w:b/>
                <w:szCs w:val="24"/>
              </w:rPr>
            </w:pPr>
            <w:r w:rsidRPr="00C83C3A">
              <w:rPr>
                <w:rFonts w:ascii="Century Gothic" w:eastAsia="Calibri" w:hAnsi="Century Gothic"/>
                <w:b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14:paraId="29903EB1" w14:textId="1ED448D9" w:rsidR="00C83C3A" w:rsidRPr="005162FD" w:rsidRDefault="005162FD" w:rsidP="5DCE849C">
            <w:pPr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5162FD">
              <w:rPr>
                <w:rFonts w:ascii="Century Gothic" w:eastAsia="Calibri" w:hAnsi="Century Gothic" w:cs="Times New Roman"/>
                <w:bCs/>
                <w:lang w:val="es-CO"/>
              </w:rPr>
              <w:t>Comprende los diferentes niveles de organización celular</w:t>
            </w:r>
          </w:p>
        </w:tc>
        <w:tc>
          <w:tcPr>
            <w:tcW w:w="2655" w:type="dxa"/>
            <w:vAlign w:val="center"/>
          </w:tcPr>
          <w:p w14:paraId="765AF3E8" w14:textId="77777777" w:rsidR="00BC6E83" w:rsidRDefault="00BC6E83" w:rsidP="00995443">
            <w:pPr>
              <w:jc w:val="both"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>Metodología activa y resolución de</w:t>
            </w:r>
          </w:p>
          <w:p w14:paraId="0744F208" w14:textId="1A4BFCCD" w:rsidR="00C83C3A" w:rsidRPr="00BC6E83" w:rsidRDefault="00BC6E83" w:rsidP="00995443">
            <w:pPr>
              <w:jc w:val="both"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 xml:space="preserve"> problemas </w:t>
            </w:r>
          </w:p>
        </w:tc>
        <w:tc>
          <w:tcPr>
            <w:tcW w:w="2656" w:type="dxa"/>
            <w:vAlign w:val="center"/>
          </w:tcPr>
          <w:p w14:paraId="7B05D88C" w14:textId="5048D07E" w:rsidR="00C83C3A" w:rsidRPr="00BC6E83" w:rsidRDefault="00BC6E83" w:rsidP="5DCE849C">
            <w:pPr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 xml:space="preserve">Gráficos, lectura, </w:t>
            </w:r>
            <w:r w:rsidR="00336E4F" w:rsidRPr="00BC6E83">
              <w:rPr>
                <w:rFonts w:ascii="Century Gothic" w:eastAsia="Calibri" w:hAnsi="Century Gothic" w:cs="Times New Roman"/>
                <w:bCs/>
                <w:lang w:val="es-CO"/>
              </w:rPr>
              <w:t>páginas</w:t>
            </w: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 xml:space="preserve"> web </w:t>
            </w:r>
          </w:p>
        </w:tc>
      </w:tr>
      <w:tr w:rsidR="00C83C3A" w:rsidRPr="00C83C3A" w14:paraId="6238A4BC" w14:textId="77777777" w:rsidTr="1A578D91">
        <w:trPr>
          <w:trHeight w:val="397"/>
        </w:trPr>
        <w:tc>
          <w:tcPr>
            <w:tcW w:w="2655" w:type="dxa"/>
            <w:vAlign w:val="center"/>
          </w:tcPr>
          <w:p w14:paraId="0F5699FB" w14:textId="088FDA67" w:rsidR="00C83C3A" w:rsidRPr="00C83C3A" w:rsidRDefault="00C83C3A" w:rsidP="00477D8C">
            <w:pPr>
              <w:snapToGrid w:val="0"/>
              <w:rPr>
                <w:rFonts w:ascii="Century Gothic" w:eastAsia="Calibri" w:hAnsi="Century Gothic"/>
                <w:b/>
                <w:szCs w:val="24"/>
              </w:rPr>
            </w:pPr>
            <w:r w:rsidRPr="00C83C3A">
              <w:rPr>
                <w:rFonts w:ascii="Century Gothic" w:eastAsia="Calibri" w:hAnsi="Century Gothic"/>
                <w:b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14:paraId="637AB330" w14:textId="28C9C310" w:rsidR="00C83C3A" w:rsidRPr="005162FD" w:rsidRDefault="005162FD" w:rsidP="5DCE849C">
            <w:pPr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5162FD">
              <w:rPr>
                <w:rFonts w:ascii="Century Gothic" w:eastAsia="Calibri" w:hAnsi="Century Gothic" w:cs="Times New Roman"/>
                <w:bCs/>
                <w:lang w:val="es-CO"/>
              </w:rPr>
              <w:t xml:space="preserve">Identifica el concepto de </w:t>
            </w:r>
            <w:r w:rsidRPr="005162FD">
              <w:rPr>
                <w:rFonts w:ascii="Century Gothic" w:eastAsia="Calibri" w:hAnsi="Century Gothic" w:cs="Times New Roman"/>
                <w:bCs/>
                <w:lang w:val="es-CO"/>
              </w:rPr>
              <w:lastRenderedPageBreak/>
              <w:t>ecosistema y las dinámicas presentadas en estos</w:t>
            </w:r>
          </w:p>
        </w:tc>
        <w:tc>
          <w:tcPr>
            <w:tcW w:w="2655" w:type="dxa"/>
            <w:vAlign w:val="center"/>
          </w:tcPr>
          <w:p w14:paraId="1F01EB6C" w14:textId="77777777" w:rsidR="00BC6E83" w:rsidRPr="00BC6E83" w:rsidRDefault="00BC6E83" w:rsidP="00BC6E83">
            <w:pPr>
              <w:jc w:val="both"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lastRenderedPageBreak/>
              <w:t>Metodología activa y resolución de</w:t>
            </w:r>
          </w:p>
          <w:p w14:paraId="085DE37D" w14:textId="27B15E09" w:rsidR="00C83C3A" w:rsidRPr="00BC6E83" w:rsidRDefault="00BC6E83" w:rsidP="00BC6E83">
            <w:pPr>
              <w:jc w:val="both"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lastRenderedPageBreak/>
              <w:t xml:space="preserve"> problemas</w:t>
            </w:r>
          </w:p>
        </w:tc>
        <w:tc>
          <w:tcPr>
            <w:tcW w:w="2656" w:type="dxa"/>
            <w:vAlign w:val="center"/>
          </w:tcPr>
          <w:p w14:paraId="14ECF9D2" w14:textId="3F6AC027" w:rsidR="00C83C3A" w:rsidRPr="00BC6E83" w:rsidRDefault="00BC6E83" w:rsidP="5DCE849C">
            <w:pPr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lastRenderedPageBreak/>
              <w:t>Gráficos, lectura, páginas web.</w:t>
            </w:r>
          </w:p>
        </w:tc>
      </w:tr>
      <w:tr w:rsidR="00C83C3A" w:rsidRPr="00C83C3A" w14:paraId="6F702FC0" w14:textId="77777777" w:rsidTr="1A578D91">
        <w:trPr>
          <w:trHeight w:val="397"/>
        </w:trPr>
        <w:tc>
          <w:tcPr>
            <w:tcW w:w="2655" w:type="dxa"/>
            <w:vAlign w:val="center"/>
          </w:tcPr>
          <w:p w14:paraId="53A708A2" w14:textId="6D382960" w:rsidR="00C83C3A" w:rsidRPr="00C83C3A" w:rsidRDefault="00C83C3A" w:rsidP="00477D8C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14:paraId="0995D32D" w14:textId="5265C56D" w:rsidR="00C83C3A" w:rsidRPr="005162FD" w:rsidRDefault="005162FD" w:rsidP="5DCE849C">
            <w:pPr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5162FD">
              <w:rPr>
                <w:rFonts w:ascii="Century Gothic" w:eastAsia="Calibri" w:hAnsi="Century Gothic" w:cs="Times New Roman"/>
                <w:bCs/>
                <w:lang w:val="es-CO"/>
              </w:rPr>
              <w:t>Comprende los conceptos de mezcla homogénea y heterogénea, así como los métodos de separación de mezclas (decantación, filtración, evaporación, imantación).</w:t>
            </w:r>
          </w:p>
        </w:tc>
        <w:tc>
          <w:tcPr>
            <w:tcW w:w="2655" w:type="dxa"/>
            <w:vAlign w:val="center"/>
          </w:tcPr>
          <w:p w14:paraId="2A2BA6FD" w14:textId="77777777" w:rsidR="00BC6E83" w:rsidRPr="00BC6E83" w:rsidRDefault="00BC6E83" w:rsidP="00BC6E83">
            <w:pPr>
              <w:spacing w:line="259" w:lineRule="auto"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>Metodología activa y resolución de</w:t>
            </w:r>
          </w:p>
          <w:p w14:paraId="4A030971" w14:textId="67B21259" w:rsidR="00A801DF" w:rsidRPr="00BC6E83" w:rsidRDefault="00BC6E83" w:rsidP="00BC6E83">
            <w:pPr>
              <w:spacing w:line="259" w:lineRule="auto"/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 xml:space="preserve"> problemas</w:t>
            </w:r>
          </w:p>
        </w:tc>
        <w:tc>
          <w:tcPr>
            <w:tcW w:w="2656" w:type="dxa"/>
            <w:vAlign w:val="center"/>
          </w:tcPr>
          <w:p w14:paraId="718DFEAD" w14:textId="0F8D02A8" w:rsidR="00C83C3A" w:rsidRPr="00BC6E83" w:rsidRDefault="00BC6E83" w:rsidP="5DCE849C">
            <w:pPr>
              <w:rPr>
                <w:rFonts w:ascii="Century Gothic" w:eastAsia="Calibri" w:hAnsi="Century Gothic" w:cs="Times New Roman"/>
                <w:bCs/>
                <w:lang w:val="es-CO"/>
              </w:rPr>
            </w:pPr>
            <w:r w:rsidRPr="00BC6E83">
              <w:rPr>
                <w:rFonts w:ascii="Century Gothic" w:eastAsia="Calibri" w:hAnsi="Century Gothic" w:cs="Times New Roman"/>
                <w:bCs/>
                <w:lang w:val="es-CO"/>
              </w:rPr>
              <w:t>Gráficos, lectura, páginas web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1A578D91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477D8C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1A578D91">
        <w:trPr>
          <w:trHeight w:val="930"/>
        </w:trPr>
        <w:tc>
          <w:tcPr>
            <w:tcW w:w="10627" w:type="dxa"/>
          </w:tcPr>
          <w:p w14:paraId="3DBE839D" w14:textId="4460A357" w:rsidR="00D740AA" w:rsidRDefault="00C83C3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  <w:szCs w:val="24"/>
              </w:rPr>
            </w:pPr>
            <w:r w:rsidRPr="00C83C3A">
              <w:rPr>
                <w:rFonts w:ascii="Century Gothic" w:eastAsia="Calibri" w:hAnsi="Century Gothic" w:cs="Arial"/>
                <w:b/>
                <w:szCs w:val="24"/>
              </w:rPr>
              <w:t>(Desarrollar la explicación de las actividades que permitirán evaluar el desempeño de los estudiantes).</w:t>
            </w:r>
          </w:p>
          <w:p w14:paraId="768F0C0A" w14:textId="77777777" w:rsidR="00DD7814" w:rsidRPr="00C83C3A" w:rsidRDefault="00DD7814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  <w:szCs w:val="24"/>
              </w:rPr>
            </w:pPr>
          </w:p>
          <w:p w14:paraId="0F809C34" w14:textId="464BF178" w:rsidR="0DC3D9FF" w:rsidRDefault="0DC3D9FF" w:rsidP="5DCE849C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/>
              </w:rPr>
            </w:pPr>
            <w:r w:rsidRPr="5DCE849C">
              <w:rPr>
                <w:rFonts w:ascii="Century Gothic" w:eastAsia="Calibri" w:hAnsi="Century Gothic" w:cs="Arial"/>
                <w:b/>
              </w:rPr>
              <w:t>Actividad 1:</w:t>
            </w:r>
            <w:r w:rsidR="3BC2D77A" w:rsidRPr="5DCE849C">
              <w:rPr>
                <w:rFonts w:ascii="Century Gothic" w:eastAsia="Calibri" w:hAnsi="Century Gothic" w:cs="Arial"/>
                <w:b/>
              </w:rPr>
              <w:t xml:space="preserve"> El estudiante</w:t>
            </w:r>
            <w:r w:rsidR="4B39747E" w:rsidRPr="5DCE849C">
              <w:rPr>
                <w:rFonts w:ascii="Century Gothic" w:eastAsia="Calibri" w:hAnsi="Century Gothic" w:cs="Arial"/>
                <w:b/>
              </w:rPr>
              <w:t xml:space="preserve"> reconocerá </w:t>
            </w:r>
            <w:r w:rsidR="007C33B6">
              <w:rPr>
                <w:rFonts w:ascii="Century Gothic" w:eastAsia="Calibri" w:hAnsi="Century Gothic" w:cs="Arial"/>
                <w:b/>
              </w:rPr>
              <w:t>los niveles de organización</w:t>
            </w:r>
          </w:p>
          <w:p w14:paraId="63EF2F51" w14:textId="59AAF6B5" w:rsidR="007C33B6" w:rsidRPr="007C33B6" w:rsidRDefault="007C33B6" w:rsidP="007C33B6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spacing w:line="259" w:lineRule="auto"/>
              <w:jc w:val="both"/>
              <w:rPr>
                <w:rFonts w:ascii="Century Gothic" w:eastAsia="Calibri" w:hAnsi="Century Gothic" w:cs="Arial"/>
                <w:bCs/>
              </w:rPr>
            </w:pPr>
            <w:r w:rsidRPr="007C33B6">
              <w:rPr>
                <w:rFonts w:ascii="Century Gothic" w:eastAsia="Calibri" w:hAnsi="Century Gothic" w:cs="Arial"/>
                <w:bCs/>
              </w:rPr>
              <w:t xml:space="preserve">Observa el siguiente video </w:t>
            </w:r>
            <w:hyperlink r:id="rId10" w:history="1">
              <w:r w:rsidRPr="007C33B6">
                <w:rPr>
                  <w:rStyle w:val="Hipervnculo"/>
                  <w:rFonts w:ascii="Century Gothic" w:eastAsia="Calibri" w:hAnsi="Century Gothic" w:cs="Arial"/>
                  <w:bCs/>
                </w:rPr>
                <w:t>https://www.youtube.com/watch?v=oL4M7jY40NQ</w:t>
              </w:r>
            </w:hyperlink>
          </w:p>
          <w:p w14:paraId="3F88B85B" w14:textId="73BA4156" w:rsidR="007C33B6" w:rsidRDefault="007C33B6" w:rsidP="007C33B6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spacing w:line="259" w:lineRule="auto"/>
              <w:jc w:val="both"/>
              <w:rPr>
                <w:rFonts w:ascii="Century Gothic" w:eastAsia="Calibri" w:hAnsi="Century Gothic" w:cs="Arial"/>
                <w:bCs/>
              </w:rPr>
            </w:pPr>
            <w:r>
              <w:rPr>
                <w:rFonts w:ascii="Century Gothic" w:eastAsia="Calibri" w:hAnsi="Century Gothic" w:cs="Arial"/>
                <w:b/>
              </w:rPr>
              <w:t xml:space="preserve"> </w:t>
            </w:r>
            <w:r w:rsidRPr="007C33B6">
              <w:rPr>
                <w:rFonts w:ascii="Century Gothic" w:eastAsia="Calibri" w:hAnsi="Century Gothic" w:cs="Arial"/>
                <w:bCs/>
              </w:rPr>
              <w:t>Resuelve</w:t>
            </w:r>
            <w:r>
              <w:rPr>
                <w:rFonts w:ascii="Century Gothic" w:eastAsia="Calibri" w:hAnsi="Century Gothic" w:cs="Arial"/>
                <w:bCs/>
              </w:rPr>
              <w:t xml:space="preserve"> la</w:t>
            </w:r>
            <w:r w:rsidR="00537476">
              <w:rPr>
                <w:rFonts w:ascii="Century Gothic" w:eastAsia="Calibri" w:hAnsi="Century Gothic" w:cs="Arial"/>
                <w:bCs/>
              </w:rPr>
              <w:t>s</w:t>
            </w:r>
            <w:r>
              <w:rPr>
                <w:rFonts w:ascii="Century Gothic" w:eastAsia="Calibri" w:hAnsi="Century Gothic" w:cs="Arial"/>
                <w:bCs/>
              </w:rPr>
              <w:t xml:space="preserve"> siguiente</w:t>
            </w:r>
            <w:r w:rsidR="00537476">
              <w:rPr>
                <w:rFonts w:ascii="Century Gothic" w:eastAsia="Calibri" w:hAnsi="Century Gothic" w:cs="Arial"/>
                <w:bCs/>
              </w:rPr>
              <w:t>s</w:t>
            </w:r>
            <w:r>
              <w:rPr>
                <w:rFonts w:ascii="Century Gothic" w:eastAsia="Calibri" w:hAnsi="Century Gothic" w:cs="Arial"/>
                <w:bCs/>
              </w:rPr>
              <w:t xml:space="preserve"> </w:t>
            </w:r>
            <w:r w:rsidR="00537476">
              <w:rPr>
                <w:rFonts w:ascii="Century Gothic" w:eastAsia="Calibri" w:hAnsi="Century Gothic" w:cs="Arial"/>
                <w:bCs/>
              </w:rPr>
              <w:t xml:space="preserve">situaciones problema </w:t>
            </w:r>
            <w:r w:rsidR="00537476" w:rsidRPr="007C33B6">
              <w:rPr>
                <w:rFonts w:ascii="Century Gothic" w:eastAsia="Calibri" w:hAnsi="Century Gothic" w:cs="Arial"/>
                <w:bCs/>
              </w:rPr>
              <w:t>¿</w:t>
            </w:r>
            <w:r w:rsidRPr="007C33B6">
              <w:rPr>
                <w:rFonts w:ascii="Century Gothic" w:eastAsia="Calibri" w:hAnsi="Century Gothic" w:cs="Arial"/>
                <w:bCs/>
              </w:rPr>
              <w:t>Cómo crece una planta desde una pequeña semilla?</w:t>
            </w:r>
            <w:r w:rsidR="00537476">
              <w:rPr>
                <w:rFonts w:ascii="Century Gothic" w:eastAsia="Calibri" w:hAnsi="Century Gothic" w:cs="Arial"/>
                <w:bCs/>
              </w:rPr>
              <w:t xml:space="preserve"> ¿Cómo explicarías los niveles de organización de una planta y una pequeña semilla?</w:t>
            </w:r>
          </w:p>
          <w:p w14:paraId="29D042D2" w14:textId="377F1262" w:rsidR="00537476" w:rsidRPr="007C33B6" w:rsidRDefault="00537476" w:rsidP="007C33B6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spacing w:line="259" w:lineRule="auto"/>
              <w:jc w:val="both"/>
              <w:rPr>
                <w:rFonts w:ascii="Century Gothic" w:eastAsia="Calibri" w:hAnsi="Century Gothic" w:cs="Arial"/>
                <w:bCs/>
              </w:rPr>
            </w:pPr>
            <w:r>
              <w:rPr>
                <w:rFonts w:ascii="Century Gothic" w:eastAsia="Calibri" w:hAnsi="Century Gothic" w:cs="Arial"/>
                <w:bCs/>
              </w:rPr>
              <w:t>Presenta en hojas cuadriculadas las anteriores actividades.</w:t>
            </w:r>
          </w:p>
          <w:p w14:paraId="305B07CA" w14:textId="77777777" w:rsidR="00D429F4" w:rsidRDefault="00D429F4" w:rsidP="5DCE849C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/>
              </w:rPr>
            </w:pPr>
          </w:p>
          <w:p w14:paraId="455B09B5" w14:textId="5B90723A" w:rsidR="00DE34B0" w:rsidRDefault="4ADDCB50" w:rsidP="00DE34B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/>
              </w:rPr>
            </w:pPr>
            <w:r w:rsidRPr="5DCE849C">
              <w:rPr>
                <w:rFonts w:ascii="Century Gothic" w:eastAsia="Calibri" w:hAnsi="Century Gothic" w:cs="Arial"/>
                <w:b/>
              </w:rPr>
              <w:t xml:space="preserve"> </w:t>
            </w:r>
            <w:r w:rsidR="0DC3D9FF" w:rsidRPr="5DCE849C">
              <w:rPr>
                <w:rFonts w:ascii="Century Gothic" w:eastAsia="Calibri" w:hAnsi="Century Gothic" w:cs="Arial"/>
                <w:b/>
              </w:rPr>
              <w:t xml:space="preserve">Actividad 2: </w:t>
            </w:r>
            <w:r w:rsidR="7C8FDC8E" w:rsidRPr="5DCE849C">
              <w:rPr>
                <w:rFonts w:ascii="Century Gothic" w:eastAsia="Calibri" w:hAnsi="Century Gothic" w:cs="Arial"/>
                <w:b/>
              </w:rPr>
              <w:t xml:space="preserve">El estudiante </w:t>
            </w:r>
            <w:r w:rsidR="00596C7A" w:rsidRPr="5DCE849C">
              <w:rPr>
                <w:rFonts w:ascii="Century Gothic" w:eastAsia="Calibri" w:hAnsi="Century Gothic" w:cs="Arial"/>
                <w:b/>
              </w:rPr>
              <w:t xml:space="preserve">explicará </w:t>
            </w:r>
            <w:r w:rsidR="00596C7A">
              <w:rPr>
                <w:rFonts w:ascii="Century Gothic" w:eastAsia="Calibri" w:hAnsi="Century Gothic" w:cs="Arial"/>
                <w:b/>
              </w:rPr>
              <w:t>las dinámicas de los ecosistemas de acuerdo con la siguiente actividad</w:t>
            </w:r>
          </w:p>
          <w:p w14:paraId="2E0B6FA3" w14:textId="081BA590" w:rsidR="0039144C" w:rsidRPr="00A9167C" w:rsidRDefault="0039144C" w:rsidP="00A9167C">
            <w:pPr>
              <w:pStyle w:val="Prrafodelista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rFonts w:ascii="Century Gothic" w:eastAsia="Calibri" w:hAnsi="Century Gothic" w:cs="Arial"/>
                <w:bCs/>
              </w:rPr>
            </w:pPr>
            <w:r w:rsidRPr="00A9167C">
              <w:rPr>
                <w:rFonts w:ascii="Century Gothic" w:eastAsia="Calibri" w:hAnsi="Century Gothic" w:cs="Arial"/>
                <w:bCs/>
              </w:rPr>
              <w:t xml:space="preserve">Escribe tres párrafos sobre los factores abióticos presentes en </w:t>
            </w:r>
            <w:r w:rsidR="00A9167C" w:rsidRPr="00A9167C">
              <w:rPr>
                <w:rFonts w:ascii="Century Gothic" w:eastAsia="Calibri" w:hAnsi="Century Gothic" w:cs="Arial"/>
                <w:bCs/>
              </w:rPr>
              <w:t>el ecosistema</w:t>
            </w:r>
            <w:r w:rsidR="00596C7A" w:rsidRPr="00A9167C">
              <w:rPr>
                <w:rFonts w:ascii="Century Gothic" w:eastAsia="Calibri" w:hAnsi="Century Gothic" w:cs="Arial"/>
                <w:bCs/>
              </w:rPr>
              <w:t xml:space="preserve"> paramo y</w:t>
            </w:r>
            <w:r w:rsidRPr="00A9167C">
              <w:rPr>
                <w:rFonts w:ascii="Century Gothic" w:eastAsia="Calibri" w:hAnsi="Century Gothic" w:cs="Arial"/>
                <w:bCs/>
              </w:rPr>
              <w:t xml:space="preserve"> cómo afectan a los seres vivos (biocenosis) que habitan allí.</w:t>
            </w:r>
            <w:r w:rsidR="00596C7A" w:rsidRPr="00A9167C">
              <w:rPr>
                <w:rFonts w:ascii="Century Gothic" w:eastAsia="Calibri" w:hAnsi="Century Gothic" w:cs="Arial"/>
                <w:bCs/>
              </w:rPr>
              <w:t xml:space="preserve"> Ver el siguiente video </w:t>
            </w:r>
            <w:hyperlink r:id="rId11" w:history="1">
              <w:r w:rsidR="00A9167C" w:rsidRPr="008079DD">
                <w:rPr>
                  <w:rStyle w:val="Hipervnculo"/>
                  <w:rFonts w:ascii="Century Gothic" w:eastAsia="Calibri" w:hAnsi="Century Gothic" w:cs="Arial"/>
                </w:rPr>
                <w:t>https://www.youtube.com/watch?v=iN9kN2cK-BA</w:t>
              </w:r>
            </w:hyperlink>
          </w:p>
          <w:p w14:paraId="4D503DF1" w14:textId="02B8A35C" w:rsidR="00AF67B1" w:rsidRPr="00A9167C" w:rsidRDefault="0039144C" w:rsidP="00A9167C">
            <w:pPr>
              <w:pStyle w:val="Prrafodelista"/>
              <w:numPr>
                <w:ilvl w:val="0"/>
                <w:numId w:val="16"/>
              </w:numPr>
              <w:tabs>
                <w:tab w:val="left" w:pos="284"/>
              </w:tabs>
              <w:jc w:val="both"/>
              <w:rPr>
                <w:rFonts w:ascii="Century Gothic" w:eastAsia="Calibri" w:hAnsi="Century Gothic" w:cs="Arial"/>
                <w:bCs/>
              </w:rPr>
            </w:pPr>
            <w:r w:rsidRPr="00A9167C">
              <w:rPr>
                <w:rFonts w:ascii="Century Gothic" w:eastAsia="Calibri" w:hAnsi="Century Gothic" w:cs="Arial"/>
                <w:bCs/>
              </w:rPr>
              <w:t>Escoge un ecosistema y dibuja una red trófica o una cadena alimenticia y en dos párrafos escribe su explicación</w:t>
            </w:r>
          </w:p>
          <w:p w14:paraId="14792404" w14:textId="4B96FEE0" w:rsidR="00D740AA" w:rsidRPr="0039144C" w:rsidRDefault="0DC3D9FF" w:rsidP="00DE34B0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/>
              </w:rPr>
            </w:pPr>
            <w:r w:rsidRPr="0039144C">
              <w:rPr>
                <w:rFonts w:ascii="Century Gothic" w:eastAsia="Calibri" w:hAnsi="Century Gothic" w:cs="Arial"/>
                <w:b/>
              </w:rPr>
              <w:t xml:space="preserve">Actividad 3: </w:t>
            </w:r>
            <w:r w:rsidR="1176C79E" w:rsidRPr="0039144C">
              <w:rPr>
                <w:rFonts w:ascii="Century Gothic" w:eastAsia="Calibri" w:hAnsi="Century Gothic" w:cs="Arial"/>
                <w:b/>
              </w:rPr>
              <w:t xml:space="preserve"> El estudiante presentará </w:t>
            </w:r>
            <w:r w:rsidR="0039144C" w:rsidRPr="0039144C">
              <w:rPr>
                <w:rFonts w:ascii="Century Gothic" w:eastAsia="Calibri" w:hAnsi="Century Gothic" w:cs="Arial"/>
                <w:b/>
              </w:rPr>
              <w:t xml:space="preserve">la siguiente actividad </w:t>
            </w:r>
          </w:p>
          <w:p w14:paraId="5C7C9AF4" w14:textId="77777777" w:rsidR="001D311B" w:rsidRPr="002B35E0" w:rsidRDefault="001D311B" w:rsidP="001D311B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r w:rsidRPr="001D311B">
              <w:rPr>
                <w:rFonts w:ascii="Century Gothic" w:eastAsia="Calibri" w:hAnsi="Century Gothic" w:cs="Arial"/>
                <w:b/>
              </w:rPr>
              <w:t>1.</w:t>
            </w:r>
            <w:r w:rsidRPr="001D311B">
              <w:rPr>
                <w:rFonts w:ascii="Century Gothic" w:eastAsia="Calibri" w:hAnsi="Century Gothic" w:cs="Arial"/>
                <w:b/>
              </w:rPr>
              <w:tab/>
            </w:r>
            <w:r w:rsidRPr="002B35E0">
              <w:rPr>
                <w:rFonts w:ascii="Century Gothic" w:eastAsia="Calibri" w:hAnsi="Century Gothic" w:cs="Arial"/>
                <w:bCs/>
              </w:rPr>
              <w:t>Busca imágenes o fotografías de mezclas   en revistas o en internet (por ejemplo, ensaladas, jugos con pulpa, agua de mar, aguas saborizadas etc.).</w:t>
            </w:r>
          </w:p>
          <w:p w14:paraId="46B39F7F" w14:textId="0D4A70CE" w:rsidR="00DD7814" w:rsidRDefault="001D311B" w:rsidP="001D311B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r w:rsidRPr="002B35E0">
              <w:rPr>
                <w:rFonts w:ascii="Century Gothic" w:eastAsia="Calibri" w:hAnsi="Century Gothic" w:cs="Arial"/>
                <w:bCs/>
              </w:rPr>
              <w:t xml:space="preserve"> Luego, recórtalas </w:t>
            </w:r>
            <w:r w:rsidR="002B35E0" w:rsidRPr="002B35E0">
              <w:rPr>
                <w:rFonts w:ascii="Century Gothic" w:eastAsia="Calibri" w:hAnsi="Century Gothic" w:cs="Arial"/>
                <w:bCs/>
              </w:rPr>
              <w:t xml:space="preserve">y </w:t>
            </w:r>
            <w:r w:rsidR="002B35E0">
              <w:rPr>
                <w:rFonts w:ascii="Century Gothic" w:eastAsia="Calibri" w:hAnsi="Century Gothic" w:cs="Arial"/>
                <w:bCs/>
              </w:rPr>
              <w:t>realiza un friso</w:t>
            </w:r>
            <w:r w:rsidRPr="002B35E0">
              <w:rPr>
                <w:rFonts w:ascii="Century Gothic" w:eastAsia="Calibri" w:hAnsi="Century Gothic" w:cs="Arial"/>
                <w:bCs/>
              </w:rPr>
              <w:t xml:space="preserve"> con una breve descripción de por qué esos ejemplos son mezclas</w:t>
            </w:r>
            <w:r w:rsidR="002B35E0">
              <w:rPr>
                <w:rFonts w:ascii="Century Gothic" w:eastAsia="Calibri" w:hAnsi="Century Gothic" w:cs="Arial"/>
                <w:bCs/>
              </w:rPr>
              <w:t>.</w:t>
            </w:r>
          </w:p>
          <w:p w14:paraId="73BB37F2" w14:textId="5397A881" w:rsidR="00AF67B1" w:rsidRDefault="00AF67B1" w:rsidP="001D311B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r>
              <w:rPr>
                <w:rFonts w:ascii="Century Gothic" w:eastAsia="Calibri" w:hAnsi="Century Gothic" w:cs="Arial"/>
                <w:bCs/>
              </w:rPr>
              <w:t xml:space="preserve">2. En una hoja presenta un informe sobre los métodos de separación de las mezclas presentadas en el friso. </w:t>
            </w:r>
          </w:p>
          <w:p w14:paraId="0F12A5DD" w14:textId="13D4A30F" w:rsidR="002B35E0" w:rsidRDefault="00AF67B1" w:rsidP="001D311B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r>
              <w:rPr>
                <w:rFonts w:ascii="Century Gothic" w:eastAsia="Calibri" w:hAnsi="Century Gothic" w:cs="Arial"/>
                <w:bCs/>
              </w:rPr>
              <w:t>3</w:t>
            </w:r>
            <w:r w:rsidR="002B35E0">
              <w:rPr>
                <w:rFonts w:ascii="Century Gothic" w:eastAsia="Calibri" w:hAnsi="Century Gothic" w:cs="Arial"/>
                <w:bCs/>
              </w:rPr>
              <w:t xml:space="preserve">. presenta una exposición. </w:t>
            </w:r>
          </w:p>
          <w:p w14:paraId="37D448C1" w14:textId="77777777" w:rsidR="00AF67B1" w:rsidRPr="002B35E0" w:rsidRDefault="00AF67B1" w:rsidP="001D311B">
            <w:pPr>
              <w:tabs>
                <w:tab w:val="left" w:pos="284"/>
              </w:tabs>
              <w:ind w:left="29"/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</w:p>
          <w:p w14:paraId="63996C1B" w14:textId="77777777" w:rsidR="00DD7814" w:rsidRPr="00DD7814" w:rsidRDefault="00DD7814" w:rsidP="00DD781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r w:rsidRPr="00DD7814">
              <w:rPr>
                <w:rFonts w:ascii="Century Gothic" w:eastAsia="Calibri" w:hAnsi="Century Gothic" w:cs="Arial"/>
                <w:bCs/>
              </w:rPr>
              <w:t xml:space="preserve">Puedes apoyarte en los siguientes videos </w:t>
            </w:r>
          </w:p>
          <w:p w14:paraId="0FD545C4" w14:textId="62C04534" w:rsidR="00DD7814" w:rsidRDefault="00DD7814" w:rsidP="00DD781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hyperlink r:id="rId12" w:history="1">
              <w:r w:rsidRPr="008079DD">
                <w:rPr>
                  <w:rStyle w:val="Hipervnculo"/>
                  <w:rFonts w:ascii="Century Gothic" w:eastAsia="Calibri" w:hAnsi="Century Gothic" w:cs="Arial"/>
                </w:rPr>
                <w:t>https://www.youtube.com/watch?v=jnPKDApCbRc</w:t>
              </w:r>
            </w:hyperlink>
          </w:p>
          <w:p w14:paraId="03E230A5" w14:textId="4C72444A" w:rsidR="00DD7814" w:rsidRDefault="00DD7814" w:rsidP="00DD781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hyperlink r:id="rId13" w:history="1">
              <w:r w:rsidRPr="008079DD">
                <w:rPr>
                  <w:rStyle w:val="Hipervnculo"/>
                  <w:rFonts w:ascii="Century Gothic" w:eastAsia="Calibri" w:hAnsi="Century Gothic" w:cs="Arial"/>
                </w:rPr>
                <w:t>https://www.youtube.com/watch?v=6Bqbj2DtEyo</w:t>
              </w:r>
            </w:hyperlink>
          </w:p>
          <w:p w14:paraId="1770E583" w14:textId="1973B925" w:rsidR="00DD7814" w:rsidRDefault="00DD7814" w:rsidP="00DD781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hyperlink r:id="rId14" w:history="1">
              <w:r w:rsidRPr="008079DD">
                <w:rPr>
                  <w:rStyle w:val="Hipervnculo"/>
                  <w:rFonts w:ascii="Century Gothic" w:eastAsia="Calibri" w:hAnsi="Century Gothic" w:cs="Arial"/>
                </w:rPr>
                <w:t>https://www.youtube.com/watch?v=x2nKoFYolj8</w:t>
              </w:r>
            </w:hyperlink>
          </w:p>
          <w:p w14:paraId="169B2759" w14:textId="328F6664" w:rsidR="00DD7814" w:rsidRDefault="00DD7814" w:rsidP="00DD781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</w:rPr>
            </w:pPr>
            <w:hyperlink r:id="rId15" w:history="1">
              <w:r w:rsidRPr="008079DD">
                <w:rPr>
                  <w:rStyle w:val="Hipervnculo"/>
                  <w:rFonts w:ascii="Century Gothic" w:eastAsia="Calibri" w:hAnsi="Century Gothic" w:cs="Arial"/>
                </w:rPr>
                <w:t>https://www.youtube.com/watch?v=huVPSc9X61E</w:t>
              </w:r>
            </w:hyperlink>
          </w:p>
          <w:p w14:paraId="10326662" w14:textId="61219593" w:rsidR="00DD7814" w:rsidRPr="00C83C3A" w:rsidRDefault="00DD7814" w:rsidP="00DD781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</w:rPr>
            </w:pP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 w:val="0"/>
          <w:sz w:val="24"/>
          <w:szCs w:val="24"/>
          <w:lang w:val="es-CO"/>
        </w:rPr>
      </w:pPr>
    </w:p>
    <w:sectPr w:rsidR="00D74CF6" w:rsidRPr="00C83C3A" w:rsidSect="004756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BE61" w14:textId="77777777" w:rsidR="009C42C7" w:rsidRDefault="009C42C7" w:rsidP="004645C8">
      <w:r>
        <w:separator/>
      </w:r>
    </w:p>
  </w:endnote>
  <w:endnote w:type="continuationSeparator" w:id="0">
    <w:p w14:paraId="7FF86F35" w14:textId="77777777" w:rsidR="009C42C7" w:rsidRDefault="009C42C7" w:rsidP="004645C8">
      <w:r>
        <w:continuationSeparator/>
      </w:r>
    </w:p>
  </w:endnote>
  <w:endnote w:type="continuationNotice" w:id="1">
    <w:p w14:paraId="44D2339C" w14:textId="77777777" w:rsidR="009C42C7" w:rsidRDefault="009C4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6B1F" w14:textId="77777777" w:rsidR="009C42C7" w:rsidRDefault="009C42C7" w:rsidP="004645C8">
      <w:r>
        <w:separator/>
      </w:r>
    </w:p>
  </w:footnote>
  <w:footnote w:type="continuationSeparator" w:id="0">
    <w:p w14:paraId="38247763" w14:textId="77777777" w:rsidR="009C42C7" w:rsidRDefault="009C42C7" w:rsidP="004645C8">
      <w:r>
        <w:continuationSeparator/>
      </w:r>
    </w:p>
  </w:footnote>
  <w:footnote w:type="continuationNotice" w:id="1">
    <w:p w14:paraId="5982B493" w14:textId="77777777" w:rsidR="009C42C7" w:rsidRDefault="009C4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 w:val="0"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 w:val="0"/>
        <w:sz w:val="16"/>
        <w:szCs w:val="16"/>
      </w:rPr>
    </w:pPr>
    <w:r w:rsidRPr="00E91A1B">
      <w:rPr>
        <w:rFonts w:ascii="Georgia" w:hAnsi="Georgia"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 w:val="0"/>
        <w:bCs w:val="0"/>
      </w:rPr>
    </w:pPr>
    <w:r w:rsidRPr="002A1FB1">
      <w:rPr>
        <w:rFonts w:ascii="Georgia" w:hAnsi="Georgia"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A92"/>
    <w:multiLevelType w:val="multilevel"/>
    <w:tmpl w:val="48B6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17938"/>
    <w:multiLevelType w:val="multilevel"/>
    <w:tmpl w:val="4330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63A14"/>
    <w:multiLevelType w:val="hybridMultilevel"/>
    <w:tmpl w:val="6BB6B6EC"/>
    <w:lvl w:ilvl="0" w:tplc="B5B6BAC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09" w:hanging="360"/>
      </w:pPr>
    </w:lvl>
    <w:lvl w:ilvl="2" w:tplc="240A001B" w:tentative="1">
      <w:start w:val="1"/>
      <w:numFmt w:val="lowerRoman"/>
      <w:lvlText w:val="%3."/>
      <w:lvlJc w:val="right"/>
      <w:pPr>
        <w:ind w:left="1829" w:hanging="180"/>
      </w:pPr>
    </w:lvl>
    <w:lvl w:ilvl="3" w:tplc="240A000F" w:tentative="1">
      <w:start w:val="1"/>
      <w:numFmt w:val="decimal"/>
      <w:lvlText w:val="%4."/>
      <w:lvlJc w:val="left"/>
      <w:pPr>
        <w:ind w:left="2549" w:hanging="360"/>
      </w:pPr>
    </w:lvl>
    <w:lvl w:ilvl="4" w:tplc="240A0019" w:tentative="1">
      <w:start w:val="1"/>
      <w:numFmt w:val="lowerLetter"/>
      <w:lvlText w:val="%5."/>
      <w:lvlJc w:val="left"/>
      <w:pPr>
        <w:ind w:left="3269" w:hanging="360"/>
      </w:pPr>
    </w:lvl>
    <w:lvl w:ilvl="5" w:tplc="240A001B" w:tentative="1">
      <w:start w:val="1"/>
      <w:numFmt w:val="lowerRoman"/>
      <w:lvlText w:val="%6."/>
      <w:lvlJc w:val="right"/>
      <w:pPr>
        <w:ind w:left="3989" w:hanging="180"/>
      </w:pPr>
    </w:lvl>
    <w:lvl w:ilvl="6" w:tplc="240A000F" w:tentative="1">
      <w:start w:val="1"/>
      <w:numFmt w:val="decimal"/>
      <w:lvlText w:val="%7."/>
      <w:lvlJc w:val="left"/>
      <w:pPr>
        <w:ind w:left="4709" w:hanging="360"/>
      </w:pPr>
    </w:lvl>
    <w:lvl w:ilvl="7" w:tplc="240A0019" w:tentative="1">
      <w:start w:val="1"/>
      <w:numFmt w:val="lowerLetter"/>
      <w:lvlText w:val="%8."/>
      <w:lvlJc w:val="left"/>
      <w:pPr>
        <w:ind w:left="5429" w:hanging="360"/>
      </w:pPr>
    </w:lvl>
    <w:lvl w:ilvl="8" w:tplc="24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23934"/>
    <w:multiLevelType w:val="hybridMultilevel"/>
    <w:tmpl w:val="A8462988"/>
    <w:lvl w:ilvl="0" w:tplc="A7CA8FFA">
      <w:start w:val="1"/>
      <w:numFmt w:val="decimal"/>
      <w:lvlText w:val="%1."/>
      <w:lvlJc w:val="left"/>
      <w:pPr>
        <w:ind w:left="389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109" w:hanging="360"/>
      </w:pPr>
    </w:lvl>
    <w:lvl w:ilvl="2" w:tplc="240A001B" w:tentative="1">
      <w:start w:val="1"/>
      <w:numFmt w:val="lowerRoman"/>
      <w:lvlText w:val="%3."/>
      <w:lvlJc w:val="right"/>
      <w:pPr>
        <w:ind w:left="1829" w:hanging="180"/>
      </w:pPr>
    </w:lvl>
    <w:lvl w:ilvl="3" w:tplc="240A000F" w:tentative="1">
      <w:start w:val="1"/>
      <w:numFmt w:val="decimal"/>
      <w:lvlText w:val="%4."/>
      <w:lvlJc w:val="left"/>
      <w:pPr>
        <w:ind w:left="2549" w:hanging="360"/>
      </w:pPr>
    </w:lvl>
    <w:lvl w:ilvl="4" w:tplc="240A0019" w:tentative="1">
      <w:start w:val="1"/>
      <w:numFmt w:val="lowerLetter"/>
      <w:lvlText w:val="%5."/>
      <w:lvlJc w:val="left"/>
      <w:pPr>
        <w:ind w:left="3269" w:hanging="360"/>
      </w:pPr>
    </w:lvl>
    <w:lvl w:ilvl="5" w:tplc="240A001B" w:tentative="1">
      <w:start w:val="1"/>
      <w:numFmt w:val="lowerRoman"/>
      <w:lvlText w:val="%6."/>
      <w:lvlJc w:val="right"/>
      <w:pPr>
        <w:ind w:left="3989" w:hanging="180"/>
      </w:pPr>
    </w:lvl>
    <w:lvl w:ilvl="6" w:tplc="240A000F" w:tentative="1">
      <w:start w:val="1"/>
      <w:numFmt w:val="decimal"/>
      <w:lvlText w:val="%7."/>
      <w:lvlJc w:val="left"/>
      <w:pPr>
        <w:ind w:left="4709" w:hanging="360"/>
      </w:pPr>
    </w:lvl>
    <w:lvl w:ilvl="7" w:tplc="240A0019" w:tentative="1">
      <w:start w:val="1"/>
      <w:numFmt w:val="lowerLetter"/>
      <w:lvlText w:val="%8."/>
      <w:lvlJc w:val="left"/>
      <w:pPr>
        <w:ind w:left="5429" w:hanging="360"/>
      </w:pPr>
    </w:lvl>
    <w:lvl w:ilvl="8" w:tplc="24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63049"/>
    <w:multiLevelType w:val="hybridMultilevel"/>
    <w:tmpl w:val="1C6257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90667623">
    <w:abstractNumId w:val="11"/>
  </w:num>
  <w:num w:numId="2" w16cid:durableId="1191067262">
    <w:abstractNumId w:val="14"/>
  </w:num>
  <w:num w:numId="3" w16cid:durableId="531961607">
    <w:abstractNumId w:val="16"/>
  </w:num>
  <w:num w:numId="4" w16cid:durableId="1595941275">
    <w:abstractNumId w:val="4"/>
  </w:num>
  <w:num w:numId="5" w16cid:durableId="1723868616">
    <w:abstractNumId w:val="8"/>
  </w:num>
  <w:num w:numId="6" w16cid:durableId="1636596201">
    <w:abstractNumId w:val="9"/>
  </w:num>
  <w:num w:numId="7" w16cid:durableId="1379820429">
    <w:abstractNumId w:val="3"/>
  </w:num>
  <w:num w:numId="8" w16cid:durableId="411001908">
    <w:abstractNumId w:val="12"/>
  </w:num>
  <w:num w:numId="9" w16cid:durableId="15037472">
    <w:abstractNumId w:val="6"/>
  </w:num>
  <w:num w:numId="10" w16cid:durableId="464200471">
    <w:abstractNumId w:val="7"/>
  </w:num>
  <w:num w:numId="11" w16cid:durableId="1030954688">
    <w:abstractNumId w:val="5"/>
  </w:num>
  <w:num w:numId="12" w16cid:durableId="14576738">
    <w:abstractNumId w:val="13"/>
  </w:num>
  <w:num w:numId="13" w16cid:durableId="47145106">
    <w:abstractNumId w:val="0"/>
  </w:num>
  <w:num w:numId="14" w16cid:durableId="321155848">
    <w:abstractNumId w:val="1"/>
  </w:num>
  <w:num w:numId="15" w16cid:durableId="1320844576">
    <w:abstractNumId w:val="15"/>
  </w:num>
  <w:num w:numId="16" w16cid:durableId="1969700693">
    <w:abstractNumId w:val="2"/>
  </w:num>
  <w:num w:numId="17" w16cid:durableId="2111200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260B8"/>
    <w:rsid w:val="000410D3"/>
    <w:rsid w:val="00062AC3"/>
    <w:rsid w:val="00070F4C"/>
    <w:rsid w:val="00073409"/>
    <w:rsid w:val="000B3A02"/>
    <w:rsid w:val="00102C55"/>
    <w:rsid w:val="00115678"/>
    <w:rsid w:val="00126310"/>
    <w:rsid w:val="00132FE1"/>
    <w:rsid w:val="00140F6D"/>
    <w:rsid w:val="00155E1B"/>
    <w:rsid w:val="001C18AE"/>
    <w:rsid w:val="001C270F"/>
    <w:rsid w:val="001C46BF"/>
    <w:rsid w:val="001D311B"/>
    <w:rsid w:val="00201AC0"/>
    <w:rsid w:val="002303EA"/>
    <w:rsid w:val="0024243F"/>
    <w:rsid w:val="00243061"/>
    <w:rsid w:val="002A6544"/>
    <w:rsid w:val="002B35E0"/>
    <w:rsid w:val="002D114E"/>
    <w:rsid w:val="002D22BA"/>
    <w:rsid w:val="002D41B4"/>
    <w:rsid w:val="002F5004"/>
    <w:rsid w:val="00334F48"/>
    <w:rsid w:val="00336E4F"/>
    <w:rsid w:val="00374961"/>
    <w:rsid w:val="00382207"/>
    <w:rsid w:val="0039144C"/>
    <w:rsid w:val="0039557C"/>
    <w:rsid w:val="003B51D7"/>
    <w:rsid w:val="003C5A45"/>
    <w:rsid w:val="003E721E"/>
    <w:rsid w:val="004114DB"/>
    <w:rsid w:val="00414184"/>
    <w:rsid w:val="00423883"/>
    <w:rsid w:val="00427058"/>
    <w:rsid w:val="00436C74"/>
    <w:rsid w:val="004645C8"/>
    <w:rsid w:val="004716EE"/>
    <w:rsid w:val="00471ED6"/>
    <w:rsid w:val="004756F4"/>
    <w:rsid w:val="00477D8C"/>
    <w:rsid w:val="00487EB2"/>
    <w:rsid w:val="00492D11"/>
    <w:rsid w:val="004C024F"/>
    <w:rsid w:val="004C3020"/>
    <w:rsid w:val="00501C74"/>
    <w:rsid w:val="005162FD"/>
    <w:rsid w:val="00527CFA"/>
    <w:rsid w:val="00536121"/>
    <w:rsid w:val="00537476"/>
    <w:rsid w:val="005450E6"/>
    <w:rsid w:val="0055730C"/>
    <w:rsid w:val="005644EC"/>
    <w:rsid w:val="0058359E"/>
    <w:rsid w:val="00584297"/>
    <w:rsid w:val="00585B86"/>
    <w:rsid w:val="00590636"/>
    <w:rsid w:val="00596C7A"/>
    <w:rsid w:val="005B598C"/>
    <w:rsid w:val="00610A97"/>
    <w:rsid w:val="006111E3"/>
    <w:rsid w:val="00626A6F"/>
    <w:rsid w:val="006405AB"/>
    <w:rsid w:val="00662E0A"/>
    <w:rsid w:val="00676064"/>
    <w:rsid w:val="00680BD1"/>
    <w:rsid w:val="006B46AE"/>
    <w:rsid w:val="006D7D04"/>
    <w:rsid w:val="006E30B3"/>
    <w:rsid w:val="006E4C47"/>
    <w:rsid w:val="006F6AE2"/>
    <w:rsid w:val="00737415"/>
    <w:rsid w:val="00755562"/>
    <w:rsid w:val="007653B7"/>
    <w:rsid w:val="00783396"/>
    <w:rsid w:val="00797503"/>
    <w:rsid w:val="007A4B1A"/>
    <w:rsid w:val="007B2142"/>
    <w:rsid w:val="007C33B6"/>
    <w:rsid w:val="007E0BD7"/>
    <w:rsid w:val="0081380E"/>
    <w:rsid w:val="00822A10"/>
    <w:rsid w:val="008607AE"/>
    <w:rsid w:val="00890F61"/>
    <w:rsid w:val="00893C5E"/>
    <w:rsid w:val="008B1690"/>
    <w:rsid w:val="008C3814"/>
    <w:rsid w:val="008C78FA"/>
    <w:rsid w:val="008D11F8"/>
    <w:rsid w:val="008D3D61"/>
    <w:rsid w:val="0091171D"/>
    <w:rsid w:val="0093559F"/>
    <w:rsid w:val="009605E1"/>
    <w:rsid w:val="0097035C"/>
    <w:rsid w:val="00995443"/>
    <w:rsid w:val="00997FA5"/>
    <w:rsid w:val="009C42C7"/>
    <w:rsid w:val="009D3078"/>
    <w:rsid w:val="009E089D"/>
    <w:rsid w:val="009E5BD6"/>
    <w:rsid w:val="009E767E"/>
    <w:rsid w:val="009F60D2"/>
    <w:rsid w:val="00A207E7"/>
    <w:rsid w:val="00A20D0D"/>
    <w:rsid w:val="00A21BF9"/>
    <w:rsid w:val="00A3214E"/>
    <w:rsid w:val="00A53CF8"/>
    <w:rsid w:val="00A56997"/>
    <w:rsid w:val="00A57592"/>
    <w:rsid w:val="00A62880"/>
    <w:rsid w:val="00A67035"/>
    <w:rsid w:val="00A801DF"/>
    <w:rsid w:val="00A870CA"/>
    <w:rsid w:val="00A9167C"/>
    <w:rsid w:val="00A955B8"/>
    <w:rsid w:val="00AF67B1"/>
    <w:rsid w:val="00B02681"/>
    <w:rsid w:val="00B12770"/>
    <w:rsid w:val="00B25463"/>
    <w:rsid w:val="00B61D52"/>
    <w:rsid w:val="00B72F0C"/>
    <w:rsid w:val="00B80C30"/>
    <w:rsid w:val="00BC6E83"/>
    <w:rsid w:val="00BE18DB"/>
    <w:rsid w:val="00BF026C"/>
    <w:rsid w:val="00BF7697"/>
    <w:rsid w:val="00C02ACB"/>
    <w:rsid w:val="00C66C55"/>
    <w:rsid w:val="00C67374"/>
    <w:rsid w:val="00C7350B"/>
    <w:rsid w:val="00C83C3A"/>
    <w:rsid w:val="00C874BA"/>
    <w:rsid w:val="00C938E5"/>
    <w:rsid w:val="00CB6C09"/>
    <w:rsid w:val="00CC4BF6"/>
    <w:rsid w:val="00D01E6F"/>
    <w:rsid w:val="00D429F4"/>
    <w:rsid w:val="00D740AA"/>
    <w:rsid w:val="00D74CF6"/>
    <w:rsid w:val="00D87EF7"/>
    <w:rsid w:val="00DD3E25"/>
    <w:rsid w:val="00DD7814"/>
    <w:rsid w:val="00DE0497"/>
    <w:rsid w:val="00DE34B0"/>
    <w:rsid w:val="00E155B9"/>
    <w:rsid w:val="00E15CF1"/>
    <w:rsid w:val="00E303C6"/>
    <w:rsid w:val="00E640CD"/>
    <w:rsid w:val="00E80197"/>
    <w:rsid w:val="00EB0183"/>
    <w:rsid w:val="00EB7271"/>
    <w:rsid w:val="00EF3FA5"/>
    <w:rsid w:val="00EF443D"/>
    <w:rsid w:val="00F3596B"/>
    <w:rsid w:val="00F3732C"/>
    <w:rsid w:val="00F42DE2"/>
    <w:rsid w:val="00F50764"/>
    <w:rsid w:val="00F516F0"/>
    <w:rsid w:val="00F89614"/>
    <w:rsid w:val="00F95A09"/>
    <w:rsid w:val="00F979F4"/>
    <w:rsid w:val="00FB6777"/>
    <w:rsid w:val="00FC0FF1"/>
    <w:rsid w:val="00FC1B40"/>
    <w:rsid w:val="00FF3BA7"/>
    <w:rsid w:val="0192D5A3"/>
    <w:rsid w:val="01D2D227"/>
    <w:rsid w:val="0273B11C"/>
    <w:rsid w:val="029B8881"/>
    <w:rsid w:val="0457FAFD"/>
    <w:rsid w:val="047BE4B6"/>
    <w:rsid w:val="04CE0432"/>
    <w:rsid w:val="04CEB99F"/>
    <w:rsid w:val="04DD0EE2"/>
    <w:rsid w:val="05328082"/>
    <w:rsid w:val="0680FE8C"/>
    <w:rsid w:val="06C557C6"/>
    <w:rsid w:val="072C311C"/>
    <w:rsid w:val="07B9CAED"/>
    <w:rsid w:val="089D03E0"/>
    <w:rsid w:val="08F85FBF"/>
    <w:rsid w:val="097722B9"/>
    <w:rsid w:val="09D104A9"/>
    <w:rsid w:val="0A629606"/>
    <w:rsid w:val="0AD528B2"/>
    <w:rsid w:val="0C0D2B74"/>
    <w:rsid w:val="0C4BE1BB"/>
    <w:rsid w:val="0C51EF12"/>
    <w:rsid w:val="0C8C9D39"/>
    <w:rsid w:val="0C8F6805"/>
    <w:rsid w:val="0D34C025"/>
    <w:rsid w:val="0DC3D9FF"/>
    <w:rsid w:val="0E7FBFDD"/>
    <w:rsid w:val="0FEABB99"/>
    <w:rsid w:val="10167414"/>
    <w:rsid w:val="1035892E"/>
    <w:rsid w:val="10572549"/>
    <w:rsid w:val="10B3FAA3"/>
    <w:rsid w:val="10C896E2"/>
    <w:rsid w:val="113796EA"/>
    <w:rsid w:val="1176C79E"/>
    <w:rsid w:val="118E1DAB"/>
    <w:rsid w:val="123A2F01"/>
    <w:rsid w:val="1252AB81"/>
    <w:rsid w:val="1259D892"/>
    <w:rsid w:val="12643ABC"/>
    <w:rsid w:val="13E07767"/>
    <w:rsid w:val="13EFF077"/>
    <w:rsid w:val="1648CDD9"/>
    <w:rsid w:val="164CC6CE"/>
    <w:rsid w:val="16EB7F8E"/>
    <w:rsid w:val="1730887C"/>
    <w:rsid w:val="17A52385"/>
    <w:rsid w:val="17E23754"/>
    <w:rsid w:val="18646560"/>
    <w:rsid w:val="19055E22"/>
    <w:rsid w:val="1974B1FE"/>
    <w:rsid w:val="19BF050D"/>
    <w:rsid w:val="19DB6C72"/>
    <w:rsid w:val="1A578D91"/>
    <w:rsid w:val="1BA32C07"/>
    <w:rsid w:val="1BB55FEC"/>
    <w:rsid w:val="1BBC719B"/>
    <w:rsid w:val="1D7EC8D5"/>
    <w:rsid w:val="1DD8D23B"/>
    <w:rsid w:val="1DDA2B8F"/>
    <w:rsid w:val="1E8B23EB"/>
    <w:rsid w:val="1E96F319"/>
    <w:rsid w:val="1F416363"/>
    <w:rsid w:val="1FC96A92"/>
    <w:rsid w:val="20C9FA38"/>
    <w:rsid w:val="210B9482"/>
    <w:rsid w:val="21D93680"/>
    <w:rsid w:val="22C41EE2"/>
    <w:rsid w:val="2318B584"/>
    <w:rsid w:val="23760FD8"/>
    <w:rsid w:val="23BE0C35"/>
    <w:rsid w:val="24A228E5"/>
    <w:rsid w:val="251F069F"/>
    <w:rsid w:val="25DFA48B"/>
    <w:rsid w:val="26E63C23"/>
    <w:rsid w:val="2709CC45"/>
    <w:rsid w:val="27246B52"/>
    <w:rsid w:val="275CE30D"/>
    <w:rsid w:val="2884A7DE"/>
    <w:rsid w:val="28B0F07A"/>
    <w:rsid w:val="29DCB565"/>
    <w:rsid w:val="2A85B6AF"/>
    <w:rsid w:val="2AA24C9F"/>
    <w:rsid w:val="2AD918C8"/>
    <w:rsid w:val="2C0A55C8"/>
    <w:rsid w:val="2C7D45AB"/>
    <w:rsid w:val="2CAF8E42"/>
    <w:rsid w:val="2CC2AB3F"/>
    <w:rsid w:val="2CC47785"/>
    <w:rsid w:val="2DDAD358"/>
    <w:rsid w:val="2DF9EC34"/>
    <w:rsid w:val="2FB8624B"/>
    <w:rsid w:val="300AC6FB"/>
    <w:rsid w:val="309FCE8B"/>
    <w:rsid w:val="30D8DB52"/>
    <w:rsid w:val="31AE5EB2"/>
    <w:rsid w:val="3253013E"/>
    <w:rsid w:val="3279BA76"/>
    <w:rsid w:val="32AC91F3"/>
    <w:rsid w:val="3391283E"/>
    <w:rsid w:val="345B5295"/>
    <w:rsid w:val="365889C8"/>
    <w:rsid w:val="36C5BF94"/>
    <w:rsid w:val="375B2A30"/>
    <w:rsid w:val="37B5ACF0"/>
    <w:rsid w:val="385E69BF"/>
    <w:rsid w:val="38BB41CA"/>
    <w:rsid w:val="38BE961E"/>
    <w:rsid w:val="38DD850F"/>
    <w:rsid w:val="3910FDDE"/>
    <w:rsid w:val="39CE4F5A"/>
    <w:rsid w:val="3A79734B"/>
    <w:rsid w:val="3AB1AEC8"/>
    <w:rsid w:val="3B88693D"/>
    <w:rsid w:val="3BC0353D"/>
    <w:rsid w:val="3BC2D77A"/>
    <w:rsid w:val="3C4A5FAF"/>
    <w:rsid w:val="3CD94C98"/>
    <w:rsid w:val="3DCD1426"/>
    <w:rsid w:val="3E1DC36D"/>
    <w:rsid w:val="3EBAAFD3"/>
    <w:rsid w:val="3F0351DD"/>
    <w:rsid w:val="3FE7EC00"/>
    <w:rsid w:val="409823D9"/>
    <w:rsid w:val="41CB58C7"/>
    <w:rsid w:val="42394A6F"/>
    <w:rsid w:val="42A940CB"/>
    <w:rsid w:val="4364CF7B"/>
    <w:rsid w:val="43EB9844"/>
    <w:rsid w:val="443008DC"/>
    <w:rsid w:val="455D59F5"/>
    <w:rsid w:val="459ACC67"/>
    <w:rsid w:val="45A614A2"/>
    <w:rsid w:val="45D19AC1"/>
    <w:rsid w:val="460254EC"/>
    <w:rsid w:val="4628F23B"/>
    <w:rsid w:val="46643E08"/>
    <w:rsid w:val="46930EEA"/>
    <w:rsid w:val="479FF4A4"/>
    <w:rsid w:val="483C4D72"/>
    <w:rsid w:val="48427BE5"/>
    <w:rsid w:val="484B39B6"/>
    <w:rsid w:val="494C3EA2"/>
    <w:rsid w:val="4A85152E"/>
    <w:rsid w:val="4A977A91"/>
    <w:rsid w:val="4ADDCB50"/>
    <w:rsid w:val="4B39747E"/>
    <w:rsid w:val="4B3C71C4"/>
    <w:rsid w:val="4BD1B2AD"/>
    <w:rsid w:val="4BF1EBDF"/>
    <w:rsid w:val="4C63076F"/>
    <w:rsid w:val="4C79F30B"/>
    <w:rsid w:val="4C94BA4D"/>
    <w:rsid w:val="4C95D0AC"/>
    <w:rsid w:val="4DDF0703"/>
    <w:rsid w:val="4E3D4799"/>
    <w:rsid w:val="4E485EEE"/>
    <w:rsid w:val="4E4EF9F3"/>
    <w:rsid w:val="4F13B2E9"/>
    <w:rsid w:val="4F9A163B"/>
    <w:rsid w:val="4FF0CC6C"/>
    <w:rsid w:val="4FFF20E2"/>
    <w:rsid w:val="500C81E4"/>
    <w:rsid w:val="50B16533"/>
    <w:rsid w:val="50BC2FF8"/>
    <w:rsid w:val="511BDCE1"/>
    <w:rsid w:val="51388378"/>
    <w:rsid w:val="515940FA"/>
    <w:rsid w:val="5356AB23"/>
    <w:rsid w:val="53AAA973"/>
    <w:rsid w:val="53CBE59C"/>
    <w:rsid w:val="53CC0DBB"/>
    <w:rsid w:val="54315A05"/>
    <w:rsid w:val="560F2815"/>
    <w:rsid w:val="56982BD6"/>
    <w:rsid w:val="56FEFA6D"/>
    <w:rsid w:val="572BF4B1"/>
    <w:rsid w:val="5761F55B"/>
    <w:rsid w:val="584BB698"/>
    <w:rsid w:val="587A4946"/>
    <w:rsid w:val="587CE0FD"/>
    <w:rsid w:val="58BE8E0E"/>
    <w:rsid w:val="59B80352"/>
    <w:rsid w:val="59E01470"/>
    <w:rsid w:val="59FA200D"/>
    <w:rsid w:val="5C3EC35A"/>
    <w:rsid w:val="5CAC838C"/>
    <w:rsid w:val="5CC80D3C"/>
    <w:rsid w:val="5D734FA4"/>
    <w:rsid w:val="5D838DE5"/>
    <w:rsid w:val="5DBA07F7"/>
    <w:rsid w:val="5DBD5E10"/>
    <w:rsid w:val="5DCE849C"/>
    <w:rsid w:val="5DD3C47B"/>
    <w:rsid w:val="5E0BD676"/>
    <w:rsid w:val="5E3347AC"/>
    <w:rsid w:val="5EC1B06E"/>
    <w:rsid w:val="5F2A7E00"/>
    <w:rsid w:val="5FB83B57"/>
    <w:rsid w:val="5FBEFC50"/>
    <w:rsid w:val="5FCD64BC"/>
    <w:rsid w:val="607D2680"/>
    <w:rsid w:val="60E1C3CD"/>
    <w:rsid w:val="60FD66BF"/>
    <w:rsid w:val="6108C979"/>
    <w:rsid w:val="626A15C4"/>
    <w:rsid w:val="6308EC22"/>
    <w:rsid w:val="63E96092"/>
    <w:rsid w:val="648AD84D"/>
    <w:rsid w:val="64F9FBC9"/>
    <w:rsid w:val="65358A4E"/>
    <w:rsid w:val="6552BCB3"/>
    <w:rsid w:val="677AC603"/>
    <w:rsid w:val="677E68E2"/>
    <w:rsid w:val="67BA770D"/>
    <w:rsid w:val="67DDD21A"/>
    <w:rsid w:val="681EF662"/>
    <w:rsid w:val="6871E863"/>
    <w:rsid w:val="688D529F"/>
    <w:rsid w:val="68A95622"/>
    <w:rsid w:val="6B56F89B"/>
    <w:rsid w:val="6CC65DA0"/>
    <w:rsid w:val="6D2E7F04"/>
    <w:rsid w:val="6D7D49DD"/>
    <w:rsid w:val="6D7E0606"/>
    <w:rsid w:val="6D980325"/>
    <w:rsid w:val="6EE5427F"/>
    <w:rsid w:val="709C8D86"/>
    <w:rsid w:val="7242BEC1"/>
    <w:rsid w:val="725E15C8"/>
    <w:rsid w:val="72886EEE"/>
    <w:rsid w:val="72A385FF"/>
    <w:rsid w:val="738FCC69"/>
    <w:rsid w:val="73D83EDF"/>
    <w:rsid w:val="7435FCEA"/>
    <w:rsid w:val="747980E5"/>
    <w:rsid w:val="749CDB17"/>
    <w:rsid w:val="74D4ACD9"/>
    <w:rsid w:val="75470FBC"/>
    <w:rsid w:val="75BA2D90"/>
    <w:rsid w:val="75E429D1"/>
    <w:rsid w:val="769E09DB"/>
    <w:rsid w:val="76ACEB44"/>
    <w:rsid w:val="7710FC03"/>
    <w:rsid w:val="77344382"/>
    <w:rsid w:val="7736B39A"/>
    <w:rsid w:val="787B7375"/>
    <w:rsid w:val="78A1E87C"/>
    <w:rsid w:val="7A0A7581"/>
    <w:rsid w:val="7A1039B9"/>
    <w:rsid w:val="7A92FD85"/>
    <w:rsid w:val="7AAE6155"/>
    <w:rsid w:val="7AB9BF8E"/>
    <w:rsid w:val="7BCE523E"/>
    <w:rsid w:val="7C203D12"/>
    <w:rsid w:val="7C8FDC8E"/>
    <w:rsid w:val="7E988F32"/>
    <w:rsid w:val="7F1F5D55"/>
    <w:rsid w:val="7FD2678B"/>
    <w:rsid w:val="7FD65343"/>
    <w:rsid w:val="7FE7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6D3A26CA-E9F2-4D02-83CD-E2FCF6B3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(Cuerpo)"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 w:val="0"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 w:val="0"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/>
      <w:bCs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/>
      <w:bCs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/>
      <w:bCs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 w:val="0"/>
      <w:bCs w:val="0"/>
      <w:i w:val="0"/>
      <w:iCs w:val="0"/>
      <w:color w:val="0563C1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6Bqbj2DtEy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jnPKDApCbR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iN9kN2cK-B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huVPSc9X61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oL4M7jY40NQ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x2nKoFYolj8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Martha Betancur</cp:lastModifiedBy>
  <cp:revision>2</cp:revision>
  <dcterms:created xsi:type="dcterms:W3CDTF">2025-10-09T15:54:00Z</dcterms:created>
  <dcterms:modified xsi:type="dcterms:W3CDTF">2025-10-09T15:54:00Z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